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1"/>
      </w:pPr>
      <w:r>
        <w:rPr/>
        <w:t>Curo</w:t>
      </w:r>
      <w:r>
        <w:rPr>
          <w:spacing w:val="-5"/>
        </w:rPr>
        <w:t> </w:t>
      </w:r>
      <w:r>
        <w:rPr/>
        <w:t>Social</w:t>
      </w:r>
      <w:r>
        <w:rPr>
          <w:spacing w:val="-5"/>
        </w:rPr>
        <w:t> </w:t>
      </w:r>
      <w:r>
        <w:rPr/>
        <w:t>Media</w:t>
      </w:r>
      <w:r>
        <w:rPr>
          <w:spacing w:val="-5"/>
        </w:rPr>
        <w:t> </w:t>
      </w:r>
      <w:r>
        <w:rPr/>
        <w:t>House</w:t>
      </w:r>
      <w:r>
        <w:rPr>
          <w:spacing w:val="-5"/>
        </w:rPr>
        <w:t> </w:t>
      </w:r>
      <w:r>
        <w:rPr>
          <w:spacing w:val="-4"/>
        </w:rPr>
        <w:t>Rules</w:t>
      </w:r>
    </w:p>
    <w:p>
      <w:pPr>
        <w:pStyle w:val="BodyText"/>
        <w:spacing w:before="1"/>
        <w:rPr>
          <w:b/>
        </w:rPr>
      </w:pPr>
    </w:p>
    <w:p>
      <w:pPr>
        <w:pStyle w:val="BodyText"/>
        <w:ind w:left="100" w:right="109"/>
      </w:pPr>
      <w:r>
        <w:rPr/>
        <w:t>At</w:t>
      </w:r>
      <w:r>
        <w:rPr>
          <w:spacing w:val="-2"/>
        </w:rPr>
        <w:t> </w:t>
      </w:r>
      <w:r>
        <w:rPr/>
        <w:t>Curo,</w:t>
      </w:r>
      <w:r>
        <w:rPr>
          <w:spacing w:val="-1"/>
        </w:rPr>
        <w:t> </w:t>
      </w:r>
      <w:r>
        <w:rPr/>
        <w:t>customers</w:t>
      </w:r>
      <w:r>
        <w:rPr>
          <w:spacing w:val="-2"/>
        </w:rPr>
        <w:t> </w:t>
      </w:r>
      <w:r>
        <w:rPr/>
        <w:t>can</w:t>
      </w:r>
      <w:r>
        <w:rPr>
          <w:spacing w:val="-3"/>
        </w:rPr>
        <w:t> </w:t>
      </w:r>
      <w:r>
        <w:rPr/>
        <w:t>use</w:t>
      </w:r>
      <w:r>
        <w:rPr>
          <w:spacing w:val="-1"/>
        </w:rPr>
        <w:t> </w:t>
      </w:r>
      <w:r>
        <w:rPr/>
        <w:t>our</w:t>
      </w:r>
      <w:r>
        <w:rPr>
          <w:spacing w:val="-3"/>
        </w:rPr>
        <w:t> </w:t>
      </w:r>
      <w:r>
        <w:rPr/>
        <w:t>social</w:t>
      </w:r>
      <w:r>
        <w:rPr>
          <w:spacing w:val="-3"/>
        </w:rPr>
        <w:t> </w:t>
      </w:r>
      <w:r>
        <w:rPr/>
        <w:t>media</w:t>
      </w:r>
      <w:r>
        <w:rPr>
          <w:spacing w:val="-3"/>
        </w:rPr>
        <w:t> </w:t>
      </w:r>
      <w:r>
        <w:rPr/>
        <w:t>channels</w:t>
      </w:r>
      <w:r>
        <w:rPr>
          <w:spacing w:val="-3"/>
        </w:rPr>
        <w:t> </w:t>
      </w:r>
      <w:r>
        <w:rPr/>
        <w:t>to</w:t>
      </w:r>
      <w:r>
        <w:rPr>
          <w:spacing w:val="-2"/>
        </w:rPr>
        <w:t> </w:t>
      </w:r>
      <w:r>
        <w:rPr/>
        <w:t>get</w:t>
      </w:r>
      <w:r>
        <w:rPr>
          <w:spacing w:val="-2"/>
        </w:rPr>
        <w:t> </w:t>
      </w:r>
      <w:r>
        <w:rPr/>
        <w:t>in</w:t>
      </w:r>
      <w:r>
        <w:rPr>
          <w:spacing w:val="-3"/>
        </w:rPr>
        <w:t> </w:t>
      </w:r>
      <w:r>
        <w:rPr/>
        <w:t>touch</w:t>
      </w:r>
      <w:r>
        <w:rPr>
          <w:spacing w:val="-3"/>
        </w:rPr>
        <w:t> </w:t>
      </w:r>
      <w:r>
        <w:rPr/>
        <w:t>with</w:t>
      </w:r>
      <w:r>
        <w:rPr>
          <w:spacing w:val="-2"/>
        </w:rPr>
        <w:t> </w:t>
      </w:r>
      <w:r>
        <w:rPr/>
        <w:t>issues and queries. It’s also a place to share ideas, answer questions and for us to share news and information from across the organisation.</w:t>
      </w:r>
    </w:p>
    <w:p>
      <w:pPr>
        <w:pStyle w:val="BodyText"/>
        <w:spacing w:before="266"/>
        <w:ind w:left="100" w:right="159"/>
      </w:pPr>
      <w:r>
        <w:rPr/>
        <w:t>Our Customer Contact Team monitor our social channels Monday to Friday 8am to 8pm and always aim to deal with customer queries as soon as possible and within 24 hours wherever we can (excluding weekends). Outside these times and</w:t>
      </w:r>
      <w:r>
        <w:rPr>
          <w:spacing w:val="-4"/>
        </w:rPr>
        <w:t> </w:t>
      </w:r>
      <w:r>
        <w:rPr/>
        <w:t>in</w:t>
      </w:r>
      <w:r>
        <w:rPr>
          <w:spacing w:val="-4"/>
        </w:rPr>
        <w:t> </w:t>
      </w:r>
      <w:r>
        <w:rPr/>
        <w:t>case</w:t>
      </w:r>
      <w:r>
        <w:rPr>
          <w:spacing w:val="-3"/>
        </w:rPr>
        <w:t> </w:t>
      </w:r>
      <w:r>
        <w:rPr/>
        <w:t>of</w:t>
      </w:r>
      <w:r>
        <w:rPr>
          <w:spacing w:val="-4"/>
        </w:rPr>
        <w:t> </w:t>
      </w:r>
      <w:r>
        <w:rPr/>
        <w:t>emergency,</w:t>
      </w:r>
      <w:r>
        <w:rPr>
          <w:spacing w:val="-2"/>
        </w:rPr>
        <w:t> </w:t>
      </w:r>
      <w:r>
        <w:rPr/>
        <w:t>customers</w:t>
      </w:r>
      <w:r>
        <w:rPr>
          <w:spacing w:val="-3"/>
        </w:rPr>
        <w:t> </w:t>
      </w:r>
      <w:r>
        <w:rPr/>
        <w:t>should</w:t>
      </w:r>
      <w:r>
        <w:rPr>
          <w:spacing w:val="-4"/>
        </w:rPr>
        <w:t> </w:t>
      </w:r>
      <w:r>
        <w:rPr/>
        <w:t>contact</w:t>
      </w:r>
      <w:r>
        <w:rPr>
          <w:spacing w:val="-3"/>
        </w:rPr>
        <w:t> </w:t>
      </w:r>
      <w:r>
        <w:rPr/>
        <w:t>our</w:t>
      </w:r>
      <w:r>
        <w:rPr>
          <w:spacing w:val="-4"/>
        </w:rPr>
        <w:t> </w:t>
      </w:r>
      <w:r>
        <w:rPr/>
        <w:t>out-of-hours</w:t>
      </w:r>
      <w:r>
        <w:rPr>
          <w:spacing w:val="-3"/>
        </w:rPr>
        <w:t> </w:t>
      </w:r>
      <w:r>
        <w:rPr/>
        <w:t>service</w:t>
      </w:r>
      <w:r>
        <w:rPr>
          <w:spacing w:val="-2"/>
        </w:rPr>
        <w:t> </w:t>
      </w:r>
      <w:r>
        <w:rPr/>
        <w:t>on 01225 366000.</w:t>
      </w:r>
    </w:p>
    <w:p>
      <w:pPr>
        <w:pStyle w:val="BodyText"/>
        <w:spacing w:before="1"/>
      </w:pPr>
    </w:p>
    <w:p>
      <w:pPr>
        <w:pStyle w:val="BodyText"/>
        <w:ind w:left="100" w:right="115"/>
      </w:pPr>
      <w:r>
        <w:rPr/>
        <w:t>We</w:t>
      </w:r>
      <w:r>
        <w:rPr>
          <w:spacing w:val="-3"/>
        </w:rPr>
        <w:t> </w:t>
      </w:r>
      <w:r>
        <w:rPr/>
        <w:t>want</w:t>
      </w:r>
      <w:r>
        <w:rPr>
          <w:spacing w:val="-4"/>
        </w:rPr>
        <w:t> </w:t>
      </w:r>
      <w:r>
        <w:rPr/>
        <w:t>everyone</w:t>
      </w:r>
      <w:r>
        <w:rPr>
          <w:spacing w:val="-3"/>
        </w:rPr>
        <w:t> </w:t>
      </w:r>
      <w:r>
        <w:rPr/>
        <w:t>-</w:t>
      </w:r>
      <w:r>
        <w:rPr>
          <w:spacing w:val="-2"/>
        </w:rPr>
        <w:t> </w:t>
      </w:r>
      <w:r>
        <w:rPr/>
        <w:t>customers</w:t>
      </w:r>
      <w:r>
        <w:rPr>
          <w:spacing w:val="-3"/>
        </w:rPr>
        <w:t> </w:t>
      </w:r>
      <w:r>
        <w:rPr/>
        <w:t>and</w:t>
      </w:r>
      <w:r>
        <w:rPr>
          <w:spacing w:val="-4"/>
        </w:rPr>
        <w:t> </w:t>
      </w:r>
      <w:r>
        <w:rPr/>
        <w:t>colleagues</w:t>
      </w:r>
      <w:r>
        <w:rPr>
          <w:spacing w:val="-3"/>
        </w:rPr>
        <w:t> </w:t>
      </w:r>
      <w:r>
        <w:rPr/>
        <w:t>alike</w:t>
      </w:r>
      <w:r>
        <w:rPr>
          <w:spacing w:val="-4"/>
        </w:rPr>
        <w:t> </w:t>
      </w:r>
      <w:r>
        <w:rPr/>
        <w:t>-</w:t>
      </w:r>
      <w:r>
        <w:rPr>
          <w:spacing w:val="-2"/>
        </w:rPr>
        <w:t> </w:t>
      </w:r>
      <w:r>
        <w:rPr/>
        <w:t>to</w:t>
      </w:r>
      <w:r>
        <w:rPr>
          <w:spacing w:val="-3"/>
        </w:rPr>
        <w:t> </w:t>
      </w:r>
      <w:r>
        <w:rPr/>
        <w:t>feel</w:t>
      </w:r>
      <w:r>
        <w:rPr>
          <w:spacing w:val="-4"/>
        </w:rPr>
        <w:t> </w:t>
      </w:r>
      <w:r>
        <w:rPr/>
        <w:t>comfortable</w:t>
      </w:r>
      <w:r>
        <w:rPr>
          <w:spacing w:val="-2"/>
        </w:rPr>
        <w:t> </w:t>
      </w:r>
      <w:r>
        <w:rPr/>
        <w:t>and safe to communicate using our channels.</w:t>
      </w:r>
    </w:p>
    <w:p>
      <w:pPr>
        <w:pStyle w:val="BodyText"/>
      </w:pPr>
    </w:p>
    <w:p>
      <w:pPr>
        <w:pStyle w:val="BodyText"/>
        <w:ind w:left="100" w:right="109"/>
      </w:pPr>
      <w:r>
        <w:rPr/>
        <w:t>To</w:t>
      </w:r>
      <w:r>
        <w:rPr>
          <w:spacing w:val="-2"/>
        </w:rPr>
        <w:t> </w:t>
      </w:r>
      <w:r>
        <w:rPr/>
        <w:t>ensure</w:t>
      </w:r>
      <w:r>
        <w:rPr>
          <w:spacing w:val="-2"/>
        </w:rPr>
        <w:t> </w:t>
      </w:r>
      <w:r>
        <w:rPr/>
        <w:t>our</w:t>
      </w:r>
      <w:r>
        <w:rPr>
          <w:spacing w:val="-4"/>
        </w:rPr>
        <w:t> </w:t>
      </w:r>
      <w:r>
        <w:rPr/>
        <w:t>social</w:t>
      </w:r>
      <w:r>
        <w:rPr>
          <w:spacing w:val="-6"/>
        </w:rPr>
        <w:t> </w:t>
      </w:r>
      <w:r>
        <w:rPr/>
        <w:t>media</w:t>
      </w:r>
      <w:r>
        <w:rPr>
          <w:spacing w:val="-4"/>
        </w:rPr>
        <w:t> </w:t>
      </w:r>
      <w:r>
        <w:rPr/>
        <w:t>channels</w:t>
      </w:r>
      <w:r>
        <w:rPr>
          <w:spacing w:val="-2"/>
        </w:rPr>
        <w:t> </w:t>
      </w:r>
      <w:r>
        <w:rPr/>
        <w:t>remain</w:t>
      </w:r>
      <w:r>
        <w:rPr>
          <w:spacing w:val="-5"/>
        </w:rPr>
        <w:t> </w:t>
      </w:r>
      <w:r>
        <w:rPr/>
        <w:t>a</w:t>
      </w:r>
      <w:r>
        <w:rPr>
          <w:spacing w:val="-4"/>
        </w:rPr>
        <w:t> </w:t>
      </w:r>
      <w:r>
        <w:rPr/>
        <w:t>respectful</w:t>
      </w:r>
      <w:r>
        <w:rPr>
          <w:spacing w:val="-4"/>
        </w:rPr>
        <w:t> </w:t>
      </w:r>
      <w:r>
        <w:rPr/>
        <w:t>and</w:t>
      </w:r>
      <w:r>
        <w:rPr>
          <w:spacing w:val="-4"/>
        </w:rPr>
        <w:t> </w:t>
      </w:r>
      <w:r>
        <w:rPr/>
        <w:t>constructive</w:t>
      </w:r>
      <w:r>
        <w:rPr>
          <w:spacing w:val="-2"/>
        </w:rPr>
        <w:t> </w:t>
      </w:r>
      <w:r>
        <w:rPr/>
        <w:t>space, these house rules set out guidance about how we expect everyone to behave.</w:t>
      </w:r>
    </w:p>
    <w:p>
      <w:pPr>
        <w:pStyle w:val="BodyText"/>
      </w:pPr>
    </w:p>
    <w:p>
      <w:pPr>
        <w:pStyle w:val="BodyText"/>
        <w:spacing w:before="1"/>
      </w:pPr>
    </w:p>
    <w:p>
      <w:pPr>
        <w:pStyle w:val="Heading1"/>
      </w:pPr>
      <w:r>
        <w:rPr/>
        <w:t>Behaviour</w:t>
      </w:r>
      <w:r>
        <w:rPr>
          <w:spacing w:val="-6"/>
        </w:rPr>
        <w:t> </w:t>
      </w:r>
      <w:r>
        <w:rPr/>
        <w:t>and</w:t>
      </w:r>
      <w:r>
        <w:rPr>
          <w:spacing w:val="-6"/>
        </w:rPr>
        <w:t> </w:t>
      </w:r>
      <w:r>
        <w:rPr>
          <w:spacing w:val="-2"/>
        </w:rPr>
        <w:t>language</w:t>
      </w:r>
    </w:p>
    <w:p>
      <w:pPr>
        <w:pStyle w:val="BodyText"/>
        <w:rPr>
          <w:b/>
        </w:rPr>
      </w:pPr>
    </w:p>
    <w:p>
      <w:pPr>
        <w:pStyle w:val="ListParagraph"/>
        <w:numPr>
          <w:ilvl w:val="0"/>
          <w:numId w:val="1"/>
        </w:numPr>
        <w:tabs>
          <w:tab w:pos="534" w:val="left" w:leader="none"/>
        </w:tabs>
        <w:spacing w:line="267" w:lineRule="exact" w:before="0" w:after="0"/>
        <w:ind w:left="534" w:right="0" w:hanging="360"/>
        <w:jc w:val="left"/>
        <w:rPr>
          <w:sz w:val="22"/>
        </w:rPr>
      </w:pPr>
      <w:r>
        <w:rPr>
          <w:sz w:val="22"/>
        </w:rPr>
        <w:t>Please</w:t>
      </w:r>
      <w:r>
        <w:rPr>
          <w:spacing w:val="-4"/>
          <w:sz w:val="22"/>
        </w:rPr>
        <w:t> </w:t>
      </w:r>
      <w:r>
        <w:rPr>
          <w:sz w:val="22"/>
        </w:rPr>
        <w:t>always</w:t>
      </w:r>
      <w:r>
        <w:rPr>
          <w:spacing w:val="-4"/>
          <w:sz w:val="22"/>
        </w:rPr>
        <w:t> </w:t>
      </w:r>
      <w:r>
        <w:rPr>
          <w:sz w:val="22"/>
        </w:rPr>
        <w:t>remain</w:t>
      </w:r>
      <w:r>
        <w:rPr>
          <w:spacing w:val="-4"/>
          <w:sz w:val="22"/>
        </w:rPr>
        <w:t> </w:t>
      </w:r>
      <w:r>
        <w:rPr>
          <w:sz w:val="22"/>
        </w:rPr>
        <w:t>kind</w:t>
      </w:r>
      <w:r>
        <w:rPr>
          <w:spacing w:val="-6"/>
          <w:sz w:val="22"/>
        </w:rPr>
        <w:t> </w:t>
      </w:r>
      <w:r>
        <w:rPr>
          <w:sz w:val="22"/>
        </w:rPr>
        <w:t>and</w:t>
      </w:r>
      <w:r>
        <w:rPr>
          <w:spacing w:val="-4"/>
          <w:sz w:val="22"/>
        </w:rPr>
        <w:t> </w:t>
      </w:r>
      <w:r>
        <w:rPr>
          <w:sz w:val="22"/>
        </w:rPr>
        <w:t>polite</w:t>
      </w:r>
      <w:r>
        <w:rPr>
          <w:spacing w:val="-5"/>
          <w:sz w:val="22"/>
        </w:rPr>
        <w:t> </w:t>
      </w:r>
      <w:r>
        <w:rPr>
          <w:sz w:val="22"/>
        </w:rPr>
        <w:t>when</w:t>
      </w:r>
      <w:r>
        <w:rPr>
          <w:spacing w:val="-1"/>
          <w:sz w:val="22"/>
        </w:rPr>
        <w:t> </w:t>
      </w:r>
      <w:r>
        <w:rPr>
          <w:spacing w:val="-2"/>
          <w:sz w:val="22"/>
        </w:rPr>
        <w:t>posting.</w:t>
      </w:r>
    </w:p>
    <w:p>
      <w:pPr>
        <w:pStyle w:val="ListParagraph"/>
        <w:numPr>
          <w:ilvl w:val="0"/>
          <w:numId w:val="1"/>
        </w:numPr>
        <w:tabs>
          <w:tab w:pos="534" w:val="left" w:leader="none"/>
        </w:tabs>
        <w:spacing w:line="240" w:lineRule="auto" w:before="0" w:after="0"/>
        <w:ind w:left="534" w:right="344" w:hanging="360"/>
        <w:jc w:val="left"/>
        <w:rPr>
          <w:sz w:val="22"/>
        </w:rPr>
      </w:pPr>
      <w:r>
        <w:rPr>
          <w:sz w:val="22"/>
        </w:rPr>
        <w:t>Comments or posts that contain offensive, defamatory or aggressive language</w:t>
      </w:r>
      <w:r>
        <w:rPr>
          <w:spacing w:val="-3"/>
          <w:sz w:val="22"/>
        </w:rPr>
        <w:t> </w:t>
      </w:r>
      <w:r>
        <w:rPr>
          <w:sz w:val="22"/>
        </w:rPr>
        <w:t>or</w:t>
      </w:r>
      <w:r>
        <w:rPr>
          <w:spacing w:val="-3"/>
          <w:sz w:val="22"/>
        </w:rPr>
        <w:t> </w:t>
      </w:r>
      <w:r>
        <w:rPr>
          <w:sz w:val="22"/>
        </w:rPr>
        <w:t>views</w:t>
      </w:r>
      <w:r>
        <w:rPr>
          <w:spacing w:val="-4"/>
          <w:sz w:val="22"/>
        </w:rPr>
        <w:t> </w:t>
      </w:r>
      <w:r>
        <w:rPr>
          <w:sz w:val="22"/>
        </w:rPr>
        <w:t>will</w:t>
      </w:r>
      <w:r>
        <w:rPr>
          <w:spacing w:val="-2"/>
          <w:sz w:val="22"/>
        </w:rPr>
        <w:t> </w:t>
      </w:r>
      <w:r>
        <w:rPr>
          <w:sz w:val="22"/>
        </w:rPr>
        <w:t>not</w:t>
      </w:r>
      <w:r>
        <w:rPr>
          <w:spacing w:val="-2"/>
          <w:sz w:val="22"/>
        </w:rPr>
        <w:t> </w:t>
      </w:r>
      <w:r>
        <w:rPr>
          <w:sz w:val="22"/>
        </w:rPr>
        <w:t>be</w:t>
      </w:r>
      <w:r>
        <w:rPr>
          <w:spacing w:val="-3"/>
          <w:sz w:val="22"/>
        </w:rPr>
        <w:t> </w:t>
      </w:r>
      <w:r>
        <w:rPr>
          <w:sz w:val="22"/>
        </w:rPr>
        <w:t>tolerated.</w:t>
      </w:r>
      <w:r>
        <w:rPr>
          <w:spacing w:val="-2"/>
          <w:sz w:val="22"/>
        </w:rPr>
        <w:t> </w:t>
      </w:r>
      <w:r>
        <w:rPr>
          <w:sz w:val="22"/>
        </w:rPr>
        <w:t>This</w:t>
      </w:r>
      <w:r>
        <w:rPr>
          <w:spacing w:val="-3"/>
          <w:sz w:val="22"/>
        </w:rPr>
        <w:t> </w:t>
      </w:r>
      <w:r>
        <w:rPr>
          <w:sz w:val="22"/>
        </w:rPr>
        <w:t>includes</w:t>
      </w:r>
      <w:r>
        <w:rPr>
          <w:spacing w:val="-3"/>
          <w:sz w:val="22"/>
        </w:rPr>
        <w:t> </w:t>
      </w:r>
      <w:r>
        <w:rPr>
          <w:sz w:val="22"/>
        </w:rPr>
        <w:t>content</w:t>
      </w:r>
      <w:r>
        <w:rPr>
          <w:spacing w:val="-4"/>
          <w:sz w:val="22"/>
        </w:rPr>
        <w:t> </w:t>
      </w:r>
      <w:r>
        <w:rPr>
          <w:sz w:val="22"/>
        </w:rPr>
        <w:t>that</w:t>
      </w:r>
      <w:r>
        <w:rPr>
          <w:spacing w:val="-4"/>
          <w:sz w:val="22"/>
        </w:rPr>
        <w:t> </w:t>
      </w:r>
      <w:r>
        <w:rPr>
          <w:sz w:val="22"/>
        </w:rPr>
        <w:t>is</w:t>
      </w:r>
      <w:r>
        <w:rPr>
          <w:spacing w:val="-3"/>
          <w:sz w:val="22"/>
        </w:rPr>
        <w:t> </w:t>
      </w:r>
      <w:r>
        <w:rPr>
          <w:sz w:val="22"/>
        </w:rPr>
        <w:t>racist, sexist, homophobic or any form of hate speech.</w:t>
      </w:r>
    </w:p>
    <w:p>
      <w:pPr>
        <w:pStyle w:val="ListParagraph"/>
        <w:numPr>
          <w:ilvl w:val="0"/>
          <w:numId w:val="1"/>
        </w:numPr>
        <w:tabs>
          <w:tab w:pos="534" w:val="left" w:leader="none"/>
        </w:tabs>
        <w:spacing w:line="240" w:lineRule="auto" w:before="0" w:after="0"/>
        <w:ind w:left="534" w:right="234" w:hanging="360"/>
        <w:jc w:val="left"/>
        <w:rPr>
          <w:sz w:val="22"/>
        </w:rPr>
      </w:pPr>
      <w:r>
        <w:rPr>
          <w:sz w:val="22"/>
        </w:rPr>
        <w:t>We</w:t>
      </w:r>
      <w:r>
        <w:rPr>
          <w:spacing w:val="-2"/>
          <w:sz w:val="22"/>
        </w:rPr>
        <w:t> </w:t>
      </w:r>
      <w:r>
        <w:rPr>
          <w:sz w:val="22"/>
        </w:rPr>
        <w:t>are</w:t>
      </w:r>
      <w:r>
        <w:rPr>
          <w:spacing w:val="-2"/>
          <w:sz w:val="22"/>
        </w:rPr>
        <w:t> </w:t>
      </w:r>
      <w:r>
        <w:rPr>
          <w:sz w:val="22"/>
        </w:rPr>
        <w:t>committed</w:t>
      </w:r>
      <w:r>
        <w:rPr>
          <w:spacing w:val="-3"/>
          <w:sz w:val="22"/>
        </w:rPr>
        <w:t> </w:t>
      </w:r>
      <w:r>
        <w:rPr>
          <w:sz w:val="22"/>
        </w:rPr>
        <w:t>to</w:t>
      </w:r>
      <w:r>
        <w:rPr>
          <w:spacing w:val="-3"/>
          <w:sz w:val="22"/>
        </w:rPr>
        <w:t> </w:t>
      </w:r>
      <w:r>
        <w:rPr>
          <w:sz w:val="22"/>
        </w:rPr>
        <w:t>the</w:t>
      </w:r>
      <w:r>
        <w:rPr>
          <w:spacing w:val="-2"/>
          <w:sz w:val="22"/>
        </w:rPr>
        <w:t> </w:t>
      </w:r>
      <w:r>
        <w:rPr>
          <w:sz w:val="22"/>
        </w:rPr>
        <w:t>protection</w:t>
      </w:r>
      <w:r>
        <w:rPr>
          <w:spacing w:val="-3"/>
          <w:sz w:val="22"/>
        </w:rPr>
        <w:t> </w:t>
      </w:r>
      <w:r>
        <w:rPr>
          <w:sz w:val="22"/>
        </w:rPr>
        <w:t>of</w:t>
      </w:r>
      <w:r>
        <w:rPr>
          <w:spacing w:val="-4"/>
          <w:sz w:val="22"/>
        </w:rPr>
        <w:t> </w:t>
      </w:r>
      <w:r>
        <w:rPr>
          <w:sz w:val="22"/>
        </w:rPr>
        <w:t>customers</w:t>
      </w:r>
      <w:r>
        <w:rPr>
          <w:spacing w:val="-3"/>
          <w:sz w:val="22"/>
        </w:rPr>
        <w:t> </w:t>
      </w:r>
      <w:r>
        <w:rPr>
          <w:sz w:val="22"/>
        </w:rPr>
        <w:t>and</w:t>
      </w:r>
      <w:r>
        <w:rPr>
          <w:spacing w:val="-4"/>
          <w:sz w:val="22"/>
        </w:rPr>
        <w:t> </w:t>
      </w:r>
      <w:r>
        <w:rPr>
          <w:sz w:val="22"/>
        </w:rPr>
        <w:t>colleagues.</w:t>
      </w:r>
      <w:r>
        <w:rPr>
          <w:spacing w:val="-2"/>
          <w:sz w:val="22"/>
        </w:rPr>
        <w:t> </w:t>
      </w:r>
      <w:r>
        <w:rPr>
          <w:sz w:val="22"/>
        </w:rPr>
        <w:t>Any</w:t>
      </w:r>
      <w:r>
        <w:rPr>
          <w:spacing w:val="-4"/>
          <w:sz w:val="22"/>
        </w:rPr>
        <w:t> </w:t>
      </w:r>
      <w:r>
        <w:rPr>
          <w:sz w:val="22"/>
        </w:rPr>
        <w:t>posts that target or share defamatory content about customers or colleagues will be removed.</w:t>
      </w:r>
    </w:p>
    <w:p>
      <w:pPr>
        <w:pStyle w:val="ListParagraph"/>
        <w:numPr>
          <w:ilvl w:val="0"/>
          <w:numId w:val="1"/>
        </w:numPr>
        <w:tabs>
          <w:tab w:pos="534" w:val="left" w:leader="none"/>
        </w:tabs>
        <w:spacing w:line="240" w:lineRule="auto" w:before="0" w:after="0"/>
        <w:ind w:left="534" w:right="846" w:hanging="360"/>
        <w:jc w:val="left"/>
        <w:rPr>
          <w:sz w:val="22"/>
        </w:rPr>
      </w:pPr>
      <w:r>
        <w:rPr>
          <w:sz w:val="22"/>
        </w:rPr>
        <w:t>Individuals</w:t>
      </w:r>
      <w:r>
        <w:rPr>
          <w:spacing w:val="-3"/>
          <w:sz w:val="22"/>
        </w:rPr>
        <w:t> </w:t>
      </w:r>
      <w:r>
        <w:rPr>
          <w:sz w:val="22"/>
        </w:rPr>
        <w:t>may</w:t>
      </w:r>
      <w:r>
        <w:rPr>
          <w:spacing w:val="-4"/>
          <w:sz w:val="22"/>
        </w:rPr>
        <w:t> </w:t>
      </w:r>
      <w:r>
        <w:rPr>
          <w:sz w:val="22"/>
        </w:rPr>
        <w:t>be</w:t>
      </w:r>
      <w:r>
        <w:rPr>
          <w:spacing w:val="-2"/>
          <w:sz w:val="22"/>
        </w:rPr>
        <w:t> </w:t>
      </w:r>
      <w:r>
        <w:rPr>
          <w:sz w:val="22"/>
        </w:rPr>
        <w:t>blocked</w:t>
      </w:r>
      <w:r>
        <w:rPr>
          <w:spacing w:val="-5"/>
          <w:sz w:val="22"/>
        </w:rPr>
        <w:t> </w:t>
      </w:r>
      <w:r>
        <w:rPr>
          <w:sz w:val="22"/>
        </w:rPr>
        <w:t>-</w:t>
      </w:r>
      <w:r>
        <w:rPr>
          <w:spacing w:val="-2"/>
          <w:sz w:val="22"/>
        </w:rPr>
        <w:t> </w:t>
      </w:r>
      <w:r>
        <w:rPr>
          <w:sz w:val="22"/>
        </w:rPr>
        <w:t>either</w:t>
      </w:r>
      <w:r>
        <w:rPr>
          <w:spacing w:val="-4"/>
          <w:sz w:val="22"/>
        </w:rPr>
        <w:t> </w:t>
      </w:r>
      <w:r>
        <w:rPr>
          <w:sz w:val="22"/>
        </w:rPr>
        <w:t>temporarily</w:t>
      </w:r>
      <w:r>
        <w:rPr>
          <w:spacing w:val="-4"/>
          <w:sz w:val="22"/>
        </w:rPr>
        <w:t> </w:t>
      </w:r>
      <w:r>
        <w:rPr>
          <w:sz w:val="22"/>
        </w:rPr>
        <w:t>or</w:t>
      </w:r>
      <w:r>
        <w:rPr>
          <w:spacing w:val="-3"/>
          <w:sz w:val="22"/>
        </w:rPr>
        <w:t> </w:t>
      </w:r>
      <w:r>
        <w:rPr>
          <w:sz w:val="22"/>
        </w:rPr>
        <w:t>permanently</w:t>
      </w:r>
      <w:r>
        <w:rPr>
          <w:spacing w:val="-5"/>
          <w:sz w:val="22"/>
        </w:rPr>
        <w:t> </w:t>
      </w:r>
      <w:r>
        <w:rPr>
          <w:sz w:val="22"/>
        </w:rPr>
        <w:t>-</w:t>
      </w:r>
      <w:r>
        <w:rPr>
          <w:spacing w:val="-2"/>
          <w:sz w:val="22"/>
        </w:rPr>
        <w:t> </w:t>
      </w:r>
      <w:r>
        <w:rPr>
          <w:sz w:val="22"/>
        </w:rPr>
        <w:t>from making further comments.</w:t>
      </w:r>
    </w:p>
    <w:p>
      <w:pPr>
        <w:pStyle w:val="ListParagraph"/>
        <w:numPr>
          <w:ilvl w:val="0"/>
          <w:numId w:val="1"/>
        </w:numPr>
        <w:tabs>
          <w:tab w:pos="534" w:val="left" w:leader="none"/>
        </w:tabs>
        <w:spacing w:line="240" w:lineRule="auto" w:before="0" w:after="0"/>
        <w:ind w:left="534" w:right="719" w:hanging="360"/>
        <w:jc w:val="left"/>
        <w:rPr>
          <w:sz w:val="22"/>
        </w:rPr>
      </w:pPr>
      <w:r>
        <w:rPr>
          <w:sz w:val="22"/>
        </w:rPr>
        <w:t>We</w:t>
      </w:r>
      <w:r>
        <w:rPr>
          <w:spacing w:val="-2"/>
          <w:sz w:val="22"/>
        </w:rPr>
        <w:t> </w:t>
      </w:r>
      <w:r>
        <w:rPr>
          <w:sz w:val="22"/>
        </w:rPr>
        <w:t>also</w:t>
      </w:r>
      <w:r>
        <w:rPr>
          <w:spacing w:val="-2"/>
          <w:sz w:val="22"/>
        </w:rPr>
        <w:t> </w:t>
      </w:r>
      <w:r>
        <w:rPr>
          <w:sz w:val="22"/>
        </w:rPr>
        <w:t>reserve</w:t>
      </w:r>
      <w:r>
        <w:rPr>
          <w:spacing w:val="-2"/>
          <w:sz w:val="22"/>
        </w:rPr>
        <w:t> </w:t>
      </w:r>
      <w:r>
        <w:rPr>
          <w:sz w:val="22"/>
        </w:rPr>
        <w:t>the</w:t>
      </w:r>
      <w:r>
        <w:rPr>
          <w:spacing w:val="-3"/>
          <w:sz w:val="22"/>
        </w:rPr>
        <w:t> </w:t>
      </w:r>
      <w:r>
        <w:rPr>
          <w:sz w:val="22"/>
        </w:rPr>
        <w:t>right</w:t>
      </w:r>
      <w:r>
        <w:rPr>
          <w:spacing w:val="-4"/>
          <w:sz w:val="22"/>
        </w:rPr>
        <w:t> </w:t>
      </w:r>
      <w:r>
        <w:rPr>
          <w:sz w:val="22"/>
        </w:rPr>
        <w:t>to</w:t>
      </w:r>
      <w:r>
        <w:rPr>
          <w:spacing w:val="-3"/>
          <w:sz w:val="22"/>
        </w:rPr>
        <w:t> </w:t>
      </w:r>
      <w:r>
        <w:rPr>
          <w:sz w:val="22"/>
        </w:rPr>
        <w:t>remove</w:t>
      </w:r>
      <w:r>
        <w:rPr>
          <w:spacing w:val="-2"/>
          <w:sz w:val="22"/>
        </w:rPr>
        <w:t> </w:t>
      </w:r>
      <w:r>
        <w:rPr>
          <w:sz w:val="22"/>
        </w:rPr>
        <w:t>spam,</w:t>
      </w:r>
      <w:r>
        <w:rPr>
          <w:spacing w:val="-4"/>
          <w:sz w:val="22"/>
        </w:rPr>
        <w:t> </w:t>
      </w:r>
      <w:r>
        <w:rPr>
          <w:sz w:val="22"/>
        </w:rPr>
        <w:t>repetitive</w:t>
      </w:r>
      <w:r>
        <w:rPr>
          <w:spacing w:val="-2"/>
          <w:sz w:val="22"/>
        </w:rPr>
        <w:t> </w:t>
      </w:r>
      <w:r>
        <w:rPr>
          <w:sz w:val="22"/>
        </w:rPr>
        <w:t>comments</w:t>
      </w:r>
      <w:r>
        <w:rPr>
          <w:spacing w:val="-3"/>
          <w:sz w:val="22"/>
        </w:rPr>
        <w:t> </w:t>
      </w:r>
      <w:r>
        <w:rPr>
          <w:sz w:val="22"/>
        </w:rPr>
        <w:t>or</w:t>
      </w:r>
      <w:r>
        <w:rPr>
          <w:spacing w:val="-3"/>
          <w:sz w:val="22"/>
        </w:rPr>
        <w:t> </w:t>
      </w:r>
      <w:r>
        <w:rPr>
          <w:sz w:val="22"/>
        </w:rPr>
        <w:t>‘link baiting’ posts.</w:t>
      </w:r>
    </w:p>
    <w:p>
      <w:pPr>
        <w:pStyle w:val="BodyText"/>
      </w:pPr>
    </w:p>
    <w:p>
      <w:pPr>
        <w:pStyle w:val="BodyText"/>
        <w:spacing w:before="1"/>
      </w:pPr>
    </w:p>
    <w:p>
      <w:pPr>
        <w:pStyle w:val="Heading1"/>
      </w:pPr>
      <w:r>
        <w:rPr/>
        <w:t>Sharing</w:t>
      </w:r>
      <w:r>
        <w:rPr>
          <w:spacing w:val="-7"/>
        </w:rPr>
        <w:t> </w:t>
      </w:r>
      <w:r>
        <w:rPr>
          <w:spacing w:val="-2"/>
        </w:rPr>
        <w:t>information</w:t>
      </w:r>
    </w:p>
    <w:p>
      <w:pPr>
        <w:pStyle w:val="BodyText"/>
        <w:rPr>
          <w:b/>
        </w:rPr>
      </w:pPr>
    </w:p>
    <w:p>
      <w:pPr>
        <w:pStyle w:val="ListParagraph"/>
        <w:numPr>
          <w:ilvl w:val="0"/>
          <w:numId w:val="1"/>
        </w:numPr>
        <w:tabs>
          <w:tab w:pos="534" w:val="left" w:leader="none"/>
        </w:tabs>
        <w:spacing w:line="240" w:lineRule="auto" w:before="0" w:after="0"/>
        <w:ind w:left="534" w:right="365" w:hanging="360"/>
        <w:jc w:val="both"/>
        <w:rPr>
          <w:sz w:val="22"/>
        </w:rPr>
      </w:pPr>
      <w:r>
        <w:rPr>
          <w:sz w:val="22"/>
        </w:rPr>
        <w:t>Individuals</w:t>
      </w:r>
      <w:r>
        <w:rPr>
          <w:spacing w:val="-3"/>
          <w:sz w:val="22"/>
        </w:rPr>
        <w:t> </w:t>
      </w:r>
      <w:r>
        <w:rPr>
          <w:sz w:val="22"/>
        </w:rPr>
        <w:t>are</w:t>
      </w:r>
      <w:r>
        <w:rPr>
          <w:spacing w:val="-2"/>
          <w:sz w:val="22"/>
        </w:rPr>
        <w:t> </w:t>
      </w:r>
      <w:r>
        <w:rPr>
          <w:sz w:val="22"/>
        </w:rPr>
        <w:t>wholly</w:t>
      </w:r>
      <w:r>
        <w:rPr>
          <w:spacing w:val="-2"/>
          <w:sz w:val="22"/>
        </w:rPr>
        <w:t> </w:t>
      </w:r>
      <w:r>
        <w:rPr>
          <w:sz w:val="22"/>
        </w:rPr>
        <w:t>responsible</w:t>
      </w:r>
      <w:r>
        <w:rPr>
          <w:spacing w:val="-5"/>
          <w:sz w:val="22"/>
        </w:rPr>
        <w:t> </w:t>
      </w:r>
      <w:r>
        <w:rPr>
          <w:sz w:val="22"/>
        </w:rPr>
        <w:t>for</w:t>
      </w:r>
      <w:r>
        <w:rPr>
          <w:spacing w:val="-3"/>
          <w:sz w:val="22"/>
        </w:rPr>
        <w:t> </w:t>
      </w:r>
      <w:r>
        <w:rPr>
          <w:sz w:val="22"/>
        </w:rPr>
        <w:t>the</w:t>
      </w:r>
      <w:r>
        <w:rPr>
          <w:spacing w:val="-2"/>
          <w:sz w:val="22"/>
        </w:rPr>
        <w:t> </w:t>
      </w:r>
      <w:r>
        <w:rPr>
          <w:sz w:val="22"/>
        </w:rPr>
        <w:t>content</w:t>
      </w:r>
      <w:r>
        <w:rPr>
          <w:spacing w:val="-4"/>
          <w:sz w:val="22"/>
        </w:rPr>
        <w:t> </w:t>
      </w:r>
      <w:r>
        <w:rPr>
          <w:sz w:val="22"/>
        </w:rPr>
        <w:t>they</w:t>
      </w:r>
      <w:r>
        <w:rPr>
          <w:spacing w:val="-4"/>
          <w:sz w:val="22"/>
        </w:rPr>
        <w:t> </w:t>
      </w:r>
      <w:r>
        <w:rPr>
          <w:sz w:val="22"/>
        </w:rPr>
        <w:t>post</w:t>
      </w:r>
      <w:r>
        <w:rPr>
          <w:spacing w:val="-3"/>
          <w:sz w:val="22"/>
        </w:rPr>
        <w:t> </w:t>
      </w:r>
      <w:r>
        <w:rPr>
          <w:sz w:val="22"/>
        </w:rPr>
        <w:t>or</w:t>
      </w:r>
      <w:r>
        <w:rPr>
          <w:spacing w:val="-3"/>
          <w:sz w:val="22"/>
        </w:rPr>
        <w:t> </w:t>
      </w:r>
      <w:r>
        <w:rPr>
          <w:sz w:val="22"/>
        </w:rPr>
        <w:t>share</w:t>
      </w:r>
      <w:r>
        <w:rPr>
          <w:spacing w:val="-2"/>
          <w:sz w:val="22"/>
        </w:rPr>
        <w:t> </w:t>
      </w:r>
      <w:r>
        <w:rPr>
          <w:sz w:val="22"/>
        </w:rPr>
        <w:t>in</w:t>
      </w:r>
      <w:r>
        <w:rPr>
          <w:spacing w:val="-4"/>
          <w:sz w:val="22"/>
        </w:rPr>
        <w:t> </w:t>
      </w:r>
      <w:r>
        <w:rPr>
          <w:sz w:val="22"/>
        </w:rPr>
        <w:t>our </w:t>
      </w:r>
      <w:r>
        <w:rPr>
          <w:spacing w:val="-2"/>
          <w:sz w:val="22"/>
        </w:rPr>
        <w:t>channels.</w:t>
      </w:r>
    </w:p>
    <w:p>
      <w:pPr>
        <w:pStyle w:val="ListParagraph"/>
        <w:numPr>
          <w:ilvl w:val="0"/>
          <w:numId w:val="1"/>
        </w:numPr>
        <w:tabs>
          <w:tab w:pos="534" w:val="left" w:leader="none"/>
        </w:tabs>
        <w:spacing w:line="240" w:lineRule="auto" w:before="0" w:after="0"/>
        <w:ind w:left="534" w:right="487" w:hanging="360"/>
        <w:jc w:val="both"/>
        <w:rPr>
          <w:sz w:val="22"/>
        </w:rPr>
      </w:pPr>
      <w:r>
        <w:rPr>
          <w:sz w:val="22"/>
        </w:rPr>
        <w:t>Users</w:t>
      </w:r>
      <w:r>
        <w:rPr>
          <w:spacing w:val="-3"/>
          <w:sz w:val="22"/>
        </w:rPr>
        <w:t> </w:t>
      </w:r>
      <w:r>
        <w:rPr>
          <w:sz w:val="22"/>
        </w:rPr>
        <w:t>must</w:t>
      </w:r>
      <w:r>
        <w:rPr>
          <w:spacing w:val="-4"/>
          <w:sz w:val="22"/>
        </w:rPr>
        <w:t> </w:t>
      </w:r>
      <w:r>
        <w:rPr>
          <w:sz w:val="22"/>
        </w:rPr>
        <w:t>also</w:t>
      </w:r>
      <w:r>
        <w:rPr>
          <w:spacing w:val="-3"/>
          <w:sz w:val="22"/>
        </w:rPr>
        <w:t> </w:t>
      </w:r>
      <w:r>
        <w:rPr>
          <w:sz w:val="22"/>
        </w:rPr>
        <w:t>comply</w:t>
      </w:r>
      <w:r>
        <w:rPr>
          <w:spacing w:val="-4"/>
          <w:sz w:val="22"/>
        </w:rPr>
        <w:t> </w:t>
      </w:r>
      <w:r>
        <w:rPr>
          <w:sz w:val="22"/>
        </w:rPr>
        <w:t>with</w:t>
      </w:r>
      <w:r>
        <w:rPr>
          <w:spacing w:val="-4"/>
          <w:sz w:val="22"/>
        </w:rPr>
        <w:t> </w:t>
      </w:r>
      <w:r>
        <w:rPr>
          <w:sz w:val="22"/>
        </w:rPr>
        <w:t>the</w:t>
      </w:r>
      <w:r>
        <w:rPr>
          <w:spacing w:val="-3"/>
          <w:sz w:val="22"/>
        </w:rPr>
        <w:t> </w:t>
      </w:r>
      <w:r>
        <w:rPr>
          <w:sz w:val="22"/>
        </w:rPr>
        <w:t>terms</w:t>
      </w:r>
      <w:r>
        <w:rPr>
          <w:spacing w:val="-3"/>
          <w:sz w:val="22"/>
        </w:rPr>
        <w:t> </w:t>
      </w:r>
      <w:r>
        <w:rPr>
          <w:sz w:val="22"/>
        </w:rPr>
        <w:t>and</w:t>
      </w:r>
      <w:r>
        <w:rPr>
          <w:spacing w:val="-2"/>
          <w:sz w:val="22"/>
        </w:rPr>
        <w:t> </w:t>
      </w:r>
      <w:r>
        <w:rPr>
          <w:sz w:val="22"/>
        </w:rPr>
        <w:t>conditions</w:t>
      </w:r>
      <w:r>
        <w:rPr>
          <w:spacing w:val="-3"/>
          <w:sz w:val="22"/>
        </w:rPr>
        <w:t> </w:t>
      </w:r>
      <w:r>
        <w:rPr>
          <w:sz w:val="22"/>
        </w:rPr>
        <w:t>of</w:t>
      </w:r>
      <w:r>
        <w:rPr>
          <w:spacing w:val="-4"/>
          <w:sz w:val="22"/>
        </w:rPr>
        <w:t> </w:t>
      </w:r>
      <w:r>
        <w:rPr>
          <w:sz w:val="22"/>
        </w:rPr>
        <w:t>the</w:t>
      </w:r>
      <w:r>
        <w:rPr>
          <w:spacing w:val="-1"/>
          <w:sz w:val="22"/>
        </w:rPr>
        <w:t> </w:t>
      </w:r>
      <w:r>
        <w:rPr>
          <w:sz w:val="22"/>
        </w:rPr>
        <w:t>social</w:t>
      </w:r>
      <w:r>
        <w:rPr>
          <w:spacing w:val="-4"/>
          <w:sz w:val="22"/>
        </w:rPr>
        <w:t> </w:t>
      </w:r>
      <w:r>
        <w:rPr>
          <w:sz w:val="22"/>
        </w:rPr>
        <w:t>media platform on which they are posting.</w:t>
      </w:r>
    </w:p>
    <w:p>
      <w:pPr>
        <w:pStyle w:val="ListParagraph"/>
        <w:numPr>
          <w:ilvl w:val="0"/>
          <w:numId w:val="1"/>
        </w:numPr>
        <w:tabs>
          <w:tab w:pos="534" w:val="left" w:leader="none"/>
        </w:tabs>
        <w:spacing w:line="240" w:lineRule="auto" w:before="0" w:after="0"/>
        <w:ind w:left="534" w:right="146" w:hanging="360"/>
        <w:jc w:val="both"/>
        <w:rPr>
          <w:sz w:val="22"/>
        </w:rPr>
      </w:pPr>
      <w:r>
        <w:rPr>
          <w:sz w:val="22"/>
        </w:rPr>
        <w:t>For</w:t>
      </w:r>
      <w:r>
        <w:rPr>
          <w:spacing w:val="-3"/>
          <w:sz w:val="22"/>
        </w:rPr>
        <w:t> </w:t>
      </w:r>
      <w:r>
        <w:rPr>
          <w:sz w:val="22"/>
        </w:rPr>
        <w:t>customers</w:t>
      </w:r>
      <w:r>
        <w:rPr>
          <w:spacing w:val="-3"/>
          <w:sz w:val="22"/>
        </w:rPr>
        <w:t> </w:t>
      </w:r>
      <w:r>
        <w:rPr>
          <w:sz w:val="22"/>
        </w:rPr>
        <w:t>using</w:t>
      </w:r>
      <w:r>
        <w:rPr>
          <w:spacing w:val="-4"/>
          <w:sz w:val="22"/>
        </w:rPr>
        <w:t> </w:t>
      </w:r>
      <w:r>
        <w:rPr>
          <w:sz w:val="22"/>
        </w:rPr>
        <w:t>our</w:t>
      </w:r>
      <w:r>
        <w:rPr>
          <w:spacing w:val="-4"/>
          <w:sz w:val="22"/>
        </w:rPr>
        <w:t> </w:t>
      </w:r>
      <w:r>
        <w:rPr>
          <w:sz w:val="22"/>
        </w:rPr>
        <w:t>social</w:t>
      </w:r>
      <w:r>
        <w:rPr>
          <w:spacing w:val="-4"/>
          <w:sz w:val="22"/>
        </w:rPr>
        <w:t> </w:t>
      </w:r>
      <w:r>
        <w:rPr>
          <w:sz w:val="22"/>
        </w:rPr>
        <w:t>channels</w:t>
      </w:r>
      <w:r>
        <w:rPr>
          <w:spacing w:val="-2"/>
          <w:sz w:val="22"/>
        </w:rPr>
        <w:t> </w:t>
      </w:r>
      <w:r>
        <w:rPr>
          <w:sz w:val="22"/>
        </w:rPr>
        <w:t>for</w:t>
      </w:r>
      <w:r>
        <w:rPr>
          <w:spacing w:val="-3"/>
          <w:sz w:val="22"/>
        </w:rPr>
        <w:t> </w:t>
      </w:r>
      <w:r>
        <w:rPr>
          <w:sz w:val="22"/>
        </w:rPr>
        <w:t>customer</w:t>
      </w:r>
      <w:r>
        <w:rPr>
          <w:spacing w:val="-3"/>
          <w:sz w:val="22"/>
        </w:rPr>
        <w:t> </w:t>
      </w:r>
      <w:r>
        <w:rPr>
          <w:sz w:val="22"/>
        </w:rPr>
        <w:t>service</w:t>
      </w:r>
      <w:r>
        <w:rPr>
          <w:spacing w:val="-2"/>
          <w:sz w:val="22"/>
        </w:rPr>
        <w:t> </w:t>
      </w:r>
      <w:r>
        <w:rPr>
          <w:sz w:val="22"/>
        </w:rPr>
        <w:t>queries,</w:t>
      </w:r>
      <w:r>
        <w:rPr>
          <w:spacing w:val="-1"/>
          <w:sz w:val="22"/>
        </w:rPr>
        <w:t> </w:t>
      </w:r>
      <w:r>
        <w:rPr>
          <w:sz w:val="22"/>
        </w:rPr>
        <w:t>please don’t</w:t>
      </w:r>
      <w:r>
        <w:rPr>
          <w:spacing w:val="-2"/>
          <w:sz w:val="22"/>
        </w:rPr>
        <w:t> </w:t>
      </w:r>
      <w:r>
        <w:rPr>
          <w:sz w:val="22"/>
        </w:rPr>
        <w:t>share</w:t>
      </w:r>
      <w:r>
        <w:rPr>
          <w:spacing w:val="-1"/>
          <w:sz w:val="22"/>
        </w:rPr>
        <w:t> </w:t>
      </w:r>
      <w:r>
        <w:rPr>
          <w:sz w:val="22"/>
        </w:rPr>
        <w:t>personal</w:t>
      </w:r>
      <w:r>
        <w:rPr>
          <w:spacing w:val="-3"/>
          <w:sz w:val="22"/>
        </w:rPr>
        <w:t> </w:t>
      </w:r>
      <w:r>
        <w:rPr>
          <w:sz w:val="22"/>
        </w:rPr>
        <w:t>information</w:t>
      </w:r>
      <w:r>
        <w:rPr>
          <w:spacing w:val="-3"/>
          <w:sz w:val="22"/>
        </w:rPr>
        <w:t> </w:t>
      </w:r>
      <w:r>
        <w:rPr>
          <w:sz w:val="22"/>
        </w:rPr>
        <w:t>in</w:t>
      </w:r>
      <w:r>
        <w:rPr>
          <w:spacing w:val="-3"/>
          <w:sz w:val="22"/>
        </w:rPr>
        <w:t> </w:t>
      </w:r>
      <w:r>
        <w:rPr>
          <w:sz w:val="22"/>
        </w:rPr>
        <w:t>public.</w:t>
      </w:r>
      <w:r>
        <w:rPr>
          <w:spacing w:val="-1"/>
          <w:sz w:val="22"/>
        </w:rPr>
        <w:t> </w:t>
      </w:r>
      <w:r>
        <w:rPr>
          <w:sz w:val="22"/>
        </w:rPr>
        <w:t>Our</w:t>
      </w:r>
      <w:r>
        <w:rPr>
          <w:spacing w:val="-3"/>
          <w:sz w:val="22"/>
        </w:rPr>
        <w:t> </w:t>
      </w:r>
      <w:r>
        <w:rPr>
          <w:sz w:val="22"/>
        </w:rPr>
        <w:t>colleagues</w:t>
      </w:r>
      <w:r>
        <w:rPr>
          <w:spacing w:val="-2"/>
          <w:sz w:val="22"/>
        </w:rPr>
        <w:t> </w:t>
      </w:r>
      <w:r>
        <w:rPr>
          <w:sz w:val="22"/>
        </w:rPr>
        <w:t>will</w:t>
      </w:r>
      <w:r>
        <w:rPr>
          <w:spacing w:val="-3"/>
          <w:sz w:val="22"/>
        </w:rPr>
        <w:t> </w:t>
      </w:r>
      <w:r>
        <w:rPr>
          <w:sz w:val="22"/>
        </w:rPr>
        <w:t>always</w:t>
      </w:r>
      <w:r>
        <w:rPr>
          <w:spacing w:val="-2"/>
          <w:sz w:val="22"/>
        </w:rPr>
        <w:t> </w:t>
      </w:r>
      <w:r>
        <w:rPr>
          <w:sz w:val="22"/>
        </w:rPr>
        <w:t>ask</w:t>
      </w:r>
      <w:r>
        <w:rPr>
          <w:spacing w:val="-3"/>
          <w:sz w:val="22"/>
        </w:rPr>
        <w:t> </w:t>
      </w:r>
      <w:r>
        <w:rPr>
          <w:sz w:val="22"/>
        </w:rPr>
        <w:t>for you to direct message to share this information.</w:t>
      </w:r>
    </w:p>
    <w:p>
      <w:pPr>
        <w:pStyle w:val="BodyText"/>
      </w:pPr>
    </w:p>
    <w:p>
      <w:pPr>
        <w:pStyle w:val="BodyText"/>
        <w:ind w:left="534"/>
      </w:pPr>
      <w:r>
        <w:rPr/>
        <w:t>By</w:t>
      </w:r>
      <w:r>
        <w:rPr>
          <w:spacing w:val="-6"/>
        </w:rPr>
        <w:t> </w:t>
      </w:r>
      <w:r>
        <w:rPr/>
        <w:t>using</w:t>
      </w:r>
      <w:r>
        <w:rPr>
          <w:spacing w:val="-4"/>
        </w:rPr>
        <w:t> </w:t>
      </w:r>
      <w:r>
        <w:rPr/>
        <w:t>our</w:t>
      </w:r>
      <w:r>
        <w:rPr>
          <w:spacing w:val="-3"/>
        </w:rPr>
        <w:t> </w:t>
      </w:r>
      <w:r>
        <w:rPr/>
        <w:t>social</w:t>
      </w:r>
      <w:r>
        <w:rPr>
          <w:spacing w:val="-4"/>
        </w:rPr>
        <w:t> </w:t>
      </w:r>
      <w:r>
        <w:rPr/>
        <w:t>media</w:t>
      </w:r>
      <w:r>
        <w:rPr>
          <w:spacing w:val="-4"/>
        </w:rPr>
        <w:t> </w:t>
      </w:r>
      <w:r>
        <w:rPr/>
        <w:t>channels,</w:t>
      </w:r>
      <w:r>
        <w:rPr>
          <w:spacing w:val="-2"/>
        </w:rPr>
        <w:t> </w:t>
      </w:r>
      <w:r>
        <w:rPr/>
        <w:t>you</w:t>
      </w:r>
      <w:r>
        <w:rPr>
          <w:spacing w:val="-3"/>
        </w:rPr>
        <w:t> </w:t>
      </w:r>
      <w:r>
        <w:rPr/>
        <w:t>agree</w:t>
      </w:r>
      <w:r>
        <w:rPr>
          <w:spacing w:val="-1"/>
        </w:rPr>
        <w:t> </w:t>
      </w:r>
      <w:r>
        <w:rPr/>
        <w:t>to</w:t>
      </w:r>
      <w:r>
        <w:rPr>
          <w:spacing w:val="-3"/>
        </w:rPr>
        <w:t> </w:t>
      </w:r>
      <w:r>
        <w:rPr/>
        <w:t>abide</w:t>
      </w:r>
      <w:r>
        <w:rPr>
          <w:spacing w:val="-3"/>
        </w:rPr>
        <w:t> </w:t>
      </w:r>
      <w:r>
        <w:rPr/>
        <w:t>by</w:t>
      </w:r>
      <w:r>
        <w:rPr>
          <w:spacing w:val="-3"/>
        </w:rPr>
        <w:t> </w:t>
      </w:r>
      <w:r>
        <w:rPr/>
        <w:t>our</w:t>
      </w:r>
      <w:r>
        <w:rPr>
          <w:spacing w:val="-4"/>
        </w:rPr>
        <w:t> </w:t>
      </w:r>
      <w:r>
        <w:rPr/>
        <w:t>house</w:t>
      </w:r>
      <w:r>
        <w:rPr>
          <w:spacing w:val="-1"/>
        </w:rPr>
        <w:t> </w:t>
      </w:r>
      <w:r>
        <w:rPr>
          <w:spacing w:val="-2"/>
        </w:rPr>
        <w:t>rules.</w:t>
      </w:r>
    </w:p>
    <w:sectPr>
      <w:type w:val="continuous"/>
      <w:pgSz w:w="11910" w:h="16840"/>
      <w:pgMar w:top="134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34" w:hanging="360"/>
      </w:pPr>
      <w:rPr>
        <w:rFonts w:hint="default" w:ascii="Verdana" w:hAnsi="Verdana" w:eastAsia="Verdana" w:cs="Verdana"/>
        <w:b w:val="0"/>
        <w:bCs w:val="0"/>
        <w:i w:val="0"/>
        <w:iCs w:val="0"/>
        <w:spacing w:val="0"/>
        <w:w w:val="100"/>
        <w:sz w:val="22"/>
        <w:szCs w:val="22"/>
        <w:lang w:val="en-US" w:eastAsia="en-US" w:bidi="ar-SA"/>
      </w:rPr>
    </w:lvl>
    <w:lvl w:ilvl="1">
      <w:start w:val="0"/>
      <w:numFmt w:val="bullet"/>
      <w:lvlText w:val="•"/>
      <w:lvlJc w:val="left"/>
      <w:pPr>
        <w:ind w:left="1406" w:hanging="360"/>
      </w:pPr>
      <w:rPr>
        <w:rFonts w:hint="default"/>
        <w:lang w:val="en-US" w:eastAsia="en-US" w:bidi="ar-SA"/>
      </w:rPr>
    </w:lvl>
    <w:lvl w:ilvl="2">
      <w:start w:val="0"/>
      <w:numFmt w:val="bullet"/>
      <w:lvlText w:val="•"/>
      <w:lvlJc w:val="left"/>
      <w:pPr>
        <w:ind w:left="2273" w:hanging="360"/>
      </w:pPr>
      <w:rPr>
        <w:rFonts w:hint="default"/>
        <w:lang w:val="en-US" w:eastAsia="en-US" w:bidi="ar-SA"/>
      </w:rPr>
    </w:lvl>
    <w:lvl w:ilvl="3">
      <w:start w:val="0"/>
      <w:numFmt w:val="bullet"/>
      <w:lvlText w:val="•"/>
      <w:lvlJc w:val="left"/>
      <w:pPr>
        <w:ind w:left="3139" w:hanging="360"/>
      </w:pPr>
      <w:rPr>
        <w:rFonts w:hint="default"/>
        <w:lang w:val="en-US" w:eastAsia="en-US" w:bidi="ar-SA"/>
      </w:rPr>
    </w:lvl>
    <w:lvl w:ilvl="4">
      <w:start w:val="0"/>
      <w:numFmt w:val="bullet"/>
      <w:lvlText w:val="•"/>
      <w:lvlJc w:val="left"/>
      <w:pPr>
        <w:ind w:left="4006" w:hanging="360"/>
      </w:pPr>
      <w:rPr>
        <w:rFonts w:hint="default"/>
        <w:lang w:val="en-US" w:eastAsia="en-US" w:bidi="ar-SA"/>
      </w:rPr>
    </w:lvl>
    <w:lvl w:ilvl="5">
      <w:start w:val="0"/>
      <w:numFmt w:val="bullet"/>
      <w:lvlText w:val="•"/>
      <w:lvlJc w:val="left"/>
      <w:pPr>
        <w:ind w:left="4873" w:hanging="360"/>
      </w:pPr>
      <w:rPr>
        <w:rFonts w:hint="default"/>
        <w:lang w:val="en-US" w:eastAsia="en-US" w:bidi="ar-SA"/>
      </w:rPr>
    </w:lvl>
    <w:lvl w:ilvl="6">
      <w:start w:val="0"/>
      <w:numFmt w:val="bullet"/>
      <w:lvlText w:val="•"/>
      <w:lvlJc w:val="left"/>
      <w:pPr>
        <w:ind w:left="5739" w:hanging="360"/>
      </w:pPr>
      <w:rPr>
        <w:rFonts w:hint="default"/>
        <w:lang w:val="en-US" w:eastAsia="en-US" w:bidi="ar-SA"/>
      </w:rPr>
    </w:lvl>
    <w:lvl w:ilvl="7">
      <w:start w:val="0"/>
      <w:numFmt w:val="bullet"/>
      <w:lvlText w:val="•"/>
      <w:lvlJc w:val="left"/>
      <w:pPr>
        <w:ind w:left="6606" w:hanging="360"/>
      </w:pPr>
      <w:rPr>
        <w:rFonts w:hint="default"/>
        <w:lang w:val="en-US" w:eastAsia="en-US" w:bidi="ar-SA"/>
      </w:rPr>
    </w:lvl>
    <w:lvl w:ilvl="8">
      <w:start w:val="0"/>
      <w:numFmt w:val="bullet"/>
      <w:lvlText w:val="•"/>
      <w:lvlJc w:val="left"/>
      <w:pPr>
        <w:ind w:left="747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2"/>
      <w:szCs w:val="22"/>
      <w:lang w:val="en-US" w:eastAsia="en-US" w:bidi="ar-SA"/>
    </w:rPr>
  </w:style>
  <w:style w:styleId="Heading1" w:type="paragraph">
    <w:name w:val="Heading 1"/>
    <w:basedOn w:val="Normal"/>
    <w:uiPriority w:val="1"/>
    <w:qFormat/>
    <w:pPr>
      <w:ind w:left="100"/>
      <w:outlineLvl w:val="1"/>
    </w:pPr>
    <w:rPr>
      <w:rFonts w:ascii="Verdana" w:hAnsi="Verdana" w:eastAsia="Verdana" w:cs="Verdana"/>
      <w:b/>
      <w:bCs/>
      <w:sz w:val="22"/>
      <w:szCs w:val="22"/>
      <w:lang w:val="en-US" w:eastAsia="en-US" w:bidi="ar-SA"/>
    </w:rPr>
  </w:style>
  <w:style w:styleId="ListParagraph" w:type="paragraph">
    <w:name w:val="List Paragraph"/>
    <w:basedOn w:val="Normal"/>
    <w:uiPriority w:val="1"/>
    <w:qFormat/>
    <w:pPr>
      <w:ind w:left="534" w:hanging="360"/>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Prior</dc:creator>
  <dcterms:created xsi:type="dcterms:W3CDTF">2024-10-16T15:10:09Z</dcterms:created>
  <dcterms:modified xsi:type="dcterms:W3CDTF">2024-10-16T15:10:09Z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for Office 365</vt:lpwstr>
  </property>
  <property fmtid="{D5CDD505-2E9C-101B-9397-08002B2CF9AE}" pid="4" name="LastSaved">
    <vt:filetime>2024-10-16T00:00:00Z</vt:filetime>
  </property>
  <property fmtid="{D5CDD505-2E9C-101B-9397-08002B2CF9AE}" pid="5" name="Producer">
    <vt:lpwstr>Microsoft® Word for Office 365</vt:lpwstr>
  </property>
</Properties>
</file>